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52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53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54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54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5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7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5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8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58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89"/>
        </w:rPr>
        <w:t xml:space="preserve">[указать предмет договора</w:t>
      </w:r>
      <w:r>
        <w:rPr>
          <w:rStyle w:val="1089"/>
        </w:rPr>
        <w:t xml:space="preserve"> </w:t>
      </w:r>
      <w:bookmarkStart w:id="6" w:name="_Hlk142050225"/>
      <w:r>
        <w:rPr>
          <w:rStyle w:val="1089"/>
        </w:rPr>
        <w:t xml:space="preserve">(</w:t>
      </w:r>
      <w:r>
        <w:rPr>
          <w:rStyle w:val="1089"/>
        </w:rPr>
        <w:t xml:space="preserve">здесь и далее по формам</w:t>
      </w:r>
      <w:r>
        <w:rPr>
          <w:rStyle w:val="1089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89"/>
        </w:rPr>
        <w:t xml:space="preserve">]</w:t>
      </w:r>
      <w:r>
        <w:t xml:space="preserve"> нижеперечисленные документы:</w:t>
      </w:r>
      <w:r/>
    </w:p>
    <w:tbl>
      <w:tblPr>
        <w:tblStyle w:val="1079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58"/>
              <w:jc w:val="center"/>
              <w:rPr>
                <w:rStyle w:val="1089"/>
                <w:b w:val="0"/>
                <w:bCs/>
                <w:sz w:val="22"/>
              </w:rPr>
            </w:pPr>
            <w:r>
              <w:rPr>
                <w:rStyle w:val="1089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89"/>
                <w:b w:val="0"/>
                <w:bCs/>
                <w:sz w:val="22"/>
              </w:rPr>
              <w:t xml:space="preserve">ый</w:t>
            </w:r>
            <w:r>
              <w:rPr>
                <w:rStyle w:val="1089"/>
                <w:b w:val="0"/>
                <w:bCs/>
                <w:sz w:val="22"/>
              </w:rPr>
              <w:t xml:space="preserve"> документ,</w:t>
            </w:r>
            <w:r>
              <w:rPr>
                <w:rStyle w:val="1089"/>
                <w:b w:val="0"/>
                <w:bCs/>
                <w:sz w:val="22"/>
              </w:rPr>
              <w:br/>
            </w:r>
            <w:r>
              <w:rPr>
                <w:rStyle w:val="1089"/>
                <w:b w:val="0"/>
                <w:bCs/>
                <w:sz w:val="22"/>
              </w:rPr>
              <w:t xml:space="preserve">входящ</w:t>
            </w:r>
            <w:r>
              <w:rPr>
                <w:rStyle w:val="1089"/>
                <w:b w:val="0"/>
                <w:bCs/>
                <w:sz w:val="22"/>
              </w:rPr>
              <w:t xml:space="preserve">ий</w:t>
            </w:r>
            <w:r>
              <w:rPr>
                <w:rStyle w:val="1089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89"/>
                <w:b w:val="0"/>
                <w:bCs/>
                <w:sz w:val="22"/>
              </w:rPr>
            </w:r>
            <w:r>
              <w:rPr>
                <w:rStyle w:val="1089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5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3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54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54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54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цветная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 </w:t>
      </w:r>
      <w:r>
        <w:t xml:space="preserve">также (при необходимости) цветная сканированная электронная копия доверенности, – рекомендуемый формат: </w:t>
      </w:r>
      <w:r>
        <w:t xml:space="preserve">Portable Document Format</w:t>
      </w:r>
      <w:r>
        <w:t xml:space="preserve"> </w:t>
      </w:r>
      <w:r>
        <w:t xml:space="preserve">(</w:t>
      </w:r>
      <w:r>
        <w:t xml:space="preserve">*.pdf</w:t>
      </w:r>
      <w:r>
        <w:t xml:space="preserve">)</w:t>
      </w:r>
      <w:r>
        <w:t xml:space="preserve">.</w:t>
      </w:r>
      <w:r/>
    </w:p>
    <w:p>
      <w:pPr>
        <w:pStyle w:val="1054"/>
      </w:pPr>
      <w:r>
        <w:t xml:space="preserve">Форма письма о подаче оферты:</w:t>
      </w:r>
      <w:r/>
    </w:p>
    <w:p>
      <w:pPr>
        <w:pStyle w:val="105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17" w:name="Форма02_Оферта_Альт1"/>
      <w:r/>
      <w:bookmarkEnd w:id="17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  <w:rPr>
          <w:rStyle w:val="1089"/>
        </w:rPr>
      </w:pPr>
      <w:r>
        <w:rPr>
          <w:rStyle w:val="1089"/>
        </w:rPr>
        <w:t xml:space="preserve">[рекомендуется оформлять на официальном бланке</w:t>
      </w:r>
      <w:r>
        <w:rPr>
          <w:rStyle w:val="1089"/>
        </w:rPr>
        <w:t xml:space="preserve"> Участника</w:t>
      </w:r>
      <w:r>
        <w:rPr>
          <w:rStyle w:val="1089"/>
        </w:rPr>
        <w:t xml:space="preserve">]</w:t>
      </w:r>
      <w:r>
        <w:rPr>
          <w:rStyle w:val="1089"/>
        </w:rPr>
      </w:r>
      <w:r>
        <w:rPr>
          <w:rStyle w:val="1089"/>
        </w:rPr>
      </w:r>
    </w:p>
    <w:p>
      <w:pPr>
        <w:pStyle w:val="1058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58"/>
        <w:keepNext/>
      </w:pPr>
      <w:r>
        <w:t xml:space="preserve">№ ____________________</w:t>
      </w:r>
      <w:r/>
    </w:p>
    <w:p>
      <w:pPr>
        <w:pStyle w:val="1058"/>
        <w:rPr>
          <w:rStyle w:val="1089"/>
        </w:rPr>
      </w:pPr>
      <w:r>
        <w:rPr>
          <w:rStyle w:val="1089"/>
        </w:rPr>
        <w:t xml:space="preserve">[Участник присваивает </w:t>
      </w:r>
      <w:r>
        <w:rPr>
          <w:rStyle w:val="1089"/>
        </w:rPr>
        <w:t xml:space="preserve">П</w:t>
      </w:r>
      <w:r>
        <w:rPr>
          <w:rStyle w:val="1089"/>
        </w:rPr>
        <w:t xml:space="preserve">исьму </w:t>
      </w:r>
      <w:r>
        <w:rPr>
          <w:rStyle w:val="1089"/>
        </w:rPr>
        <w:t xml:space="preserve">о подаче оферты </w:t>
      </w:r>
      <w:r>
        <w:rPr>
          <w:rStyle w:val="1089"/>
        </w:rPr>
        <w:t xml:space="preserve">дату и номер в соответствии с</w:t>
      </w:r>
      <w:r>
        <w:rPr>
          <w:rStyle w:val="1089"/>
        </w:rPr>
        <w:t xml:space="preserve"> </w:t>
      </w:r>
      <w:r>
        <w:rPr>
          <w:rStyle w:val="1089"/>
        </w:rPr>
        <w:t xml:space="preserve">принятыми у него правилами документооборота]</w:t>
      </w:r>
      <w:r>
        <w:rPr>
          <w:rStyle w:val="1089"/>
        </w:rPr>
      </w:r>
      <w:r>
        <w:rPr>
          <w:rStyle w:val="1089"/>
        </w:rPr>
      </w:r>
    </w:p>
    <w:p>
      <w:pPr>
        <w:pStyle w:val="1057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58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89"/>
        </w:rPr>
        <w:t xml:space="preserve">[выбрать необходимое:]</w:t>
      </w:r>
      <w:r>
        <w:t xml:space="preserve"> Участник </w:t>
      </w:r>
      <w:r>
        <w:rPr>
          <w:rStyle w:val="1089"/>
        </w:rPr>
        <w:t xml:space="preserve">[или</w:t>
      </w:r>
      <w:r>
        <w:rPr>
          <w:rStyle w:val="1089"/>
        </w:rPr>
        <w:t xml:space="preserve"> </w:t>
      </w:r>
      <w:r>
        <w:rPr>
          <w:rStyle w:val="1089"/>
        </w:rPr>
        <w:t xml:space="preserve">(выбрать в</w:t>
      </w:r>
      <w:r>
        <w:rPr>
          <w:rStyle w:val="1089"/>
        </w:rPr>
        <w:t xml:space="preserve"> </w:t>
      </w:r>
      <w:r>
        <w:rPr>
          <w:rStyle w:val="1089"/>
        </w:rPr>
        <w:t xml:space="preserve">зависимости от обстоятельств)</w:t>
      </w:r>
      <w:r>
        <w:rPr>
          <w:rStyle w:val="1089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89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66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keepNext/>
      </w:pPr>
      <w:r>
        <w:t xml:space="preserve">зарегистрированное по адресу: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keepNext/>
      </w:pPr>
      <w:r>
        <w:t xml:space="preserve">предлагает заключить Договор: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keepNext/>
      </w:pPr>
      <w:r>
        <w:t xml:space="preserve">с Заказчиком: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rPr>
          <w:highlight w:val="none"/>
        </w:rPr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</w:pPr>
      <w:r>
        <w:rPr>
          <w:highlight w:val="none"/>
        </w:rPr>
      </w:r>
      <w:r>
        <w:rPr>
          <w:highlight w:val="none"/>
        </w:rPr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8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58"/>
              <w:jc w:val="center"/>
              <w:rPr>
                <w:rStyle w:val="1089"/>
                <w:b w:val="0"/>
                <w:bCs/>
              </w:rPr>
            </w:pPr>
            <w:r>
              <w:rPr>
                <w:rStyle w:val="1089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89"/>
                <w:b w:val="0"/>
                <w:bCs/>
              </w:rPr>
              <w:t xml:space="preserve">н</w:t>
            </w:r>
            <w:r>
              <w:rPr>
                <w:rStyle w:val="1089"/>
                <w:b w:val="0"/>
                <w:bCs/>
              </w:rPr>
              <w:t xml:space="preserve">апример</w:t>
            </w:r>
            <w:r>
              <w:rPr>
                <w:rStyle w:val="1089"/>
                <w:b w:val="0"/>
                <w:bCs/>
              </w:rPr>
              <w:t xml:space="preserve">: 1 234 567,89</w:t>
            </w:r>
            <w:r>
              <w:rPr>
                <w:rStyle w:val="1089"/>
                <w:b w:val="0"/>
                <w:bCs/>
              </w:rPr>
              <w:t xml:space="preserve"> </w:t>
            </w:r>
            <w:r>
              <w:rPr>
                <w:rStyle w:val="1089"/>
                <w:b w:val="0"/>
                <w:bCs/>
              </w:rPr>
              <w:t xml:space="preserve">руб.]</w:t>
            </w:r>
            <w:r>
              <w:rPr>
                <w:rStyle w:val="1089"/>
                <w:b w:val="0"/>
                <w:bCs/>
              </w:rPr>
            </w:r>
            <w:r>
              <w:rPr>
                <w:rStyle w:val="1089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8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66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58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8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66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58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58"/>
        <w:tabs>
          <w:tab w:val="left" w:pos="567" w:leader="none"/>
        </w:tabs>
        <w:rPr>
          <w:rStyle w:val="1089"/>
        </w:rPr>
      </w:pPr>
      <w:r>
        <w:rPr>
          <w:rStyle w:val="1089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89"/>
        </w:rPr>
        <w:t xml:space="preserve">.</w:t>
      </w:r>
      <w:r>
        <w:rPr>
          <w:rStyle w:val="1089"/>
        </w:rPr>
        <w:t xml:space="preserve">]</w:t>
      </w:r>
      <w:r>
        <w:rPr>
          <w:rStyle w:val="1089"/>
        </w:rPr>
      </w:r>
      <w:r>
        <w:rPr>
          <w:rStyle w:val="1089"/>
        </w:rPr>
      </w:r>
    </w:p>
    <w:p>
      <w:pPr>
        <w:pStyle w:val="1058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58"/>
        <w:tabs>
          <w:tab w:val="left" w:pos="567" w:leader="none"/>
        </w:tabs>
      </w:pPr>
      <w:r>
        <w:tab/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Заказчика).</w:t>
      </w:r>
      <w:r/>
    </w:p>
    <w:p>
      <w:pPr>
        <w:pStyle w:val="1058"/>
        <w:tabs>
          <w:tab w:val="left" w:pos="567" w:leader="none"/>
        </w:tabs>
      </w:pPr>
      <w:r/>
      <w:r/>
    </w:p>
    <w:p>
      <w:pPr>
        <w:pStyle w:val="1058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58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58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89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</w:t>
      </w:r>
      <w:r>
        <w:t xml:space="preserve">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89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089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bookmarkStart w:id="18" w:name="_Ref207292830"/>
      <w:r>
        <w:rPr>
          <w:rStyle w:val="1066"/>
        </w:rPr>
        <w:footnoteReference w:id="5"/>
      </w:r>
      <w:bookmarkEnd w:id="18"/>
      <w:r>
        <w:t xml:space="preserve">.</w:t>
      </w:r>
      <w:r/>
    </w:p>
    <w:p>
      <w:pPr>
        <w:pStyle w:val="1058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89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89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89"/>
        </w:rPr>
        <w:t xml:space="preserve">[указать официальное наименование страны]</w:t>
      </w:r>
      <w:r>
        <w:t xml:space="preserve">)</w:t>
      </w:r>
      <w:r>
        <w:rPr>
          <w:vertAlign w:val="superscript"/>
        </w:rPr>
        <w:fldChar w:fldCharType="begin"/>
      </w:r>
      <w:r>
        <w:rPr>
          <w:vertAlign w:val="superscript"/>
        </w:rPr>
        <w:instrText xml:space="preserve"> NOTEREF _Ref207292830 \h </w:instrText>
      </w:r>
      <w:r>
        <w:rPr>
          <w:vertAlign w:val="superscript"/>
        </w:rPr>
        <w:instrText xml:space="preserve"> \* MERGEFORMAT </w:instrText>
      </w:r>
      <w:r>
        <w:rPr>
          <w:vertAlign w:val="superscript"/>
        </w:rPr>
        <w:fldChar w:fldCharType="separate"/>
      </w:r>
      <w:r>
        <w:rPr>
          <w:vertAlign w:val="superscript"/>
        </w:rPr>
        <w:t xml:space="preserve">9</w:t>
      </w:r>
      <w:r>
        <w:rPr>
          <w:vertAlign w:val="superscript"/>
        </w:rPr>
        <w:fldChar w:fldCharType="end"/>
      </w:r>
      <w:r>
        <w:t xml:space="preserve">.</w:t>
      </w:r>
      <w:r/>
    </w:p>
    <w:p>
      <w:pPr>
        <w:pStyle w:val="1058"/>
        <w:keepNext/>
        <w:tabs>
          <w:tab w:val="left" w:pos="567" w:leader="none"/>
        </w:tabs>
        <w:rPr>
          <w:rStyle w:val="1089"/>
        </w:rPr>
      </w:pPr>
      <w:r/>
      <w:bookmarkStart w:id="19" w:name="_Hlk142050279"/>
      <w:r>
        <w:rPr>
          <w:rStyle w:val="1089"/>
        </w:rPr>
        <w:t xml:space="preserve">[</w:t>
      </w:r>
      <w:r>
        <w:rPr>
          <w:rStyle w:val="1089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89"/>
          <w:lang w:val="en-US"/>
        </w:rPr>
        <w:t xml:space="preserve"> </w:t>
      </w:r>
      <w:r>
        <w:rPr>
          <w:rStyle w:val="1089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66"/>
          <w:i/>
          <w:shd w:val="clear" w:color="auto" w:fill="d0cece" w:themeFill="background2" w:themeFillShade="E6"/>
        </w:rPr>
        <w:footnoteReference w:id="6"/>
      </w:r>
      <w:r>
        <w:rPr>
          <w:rStyle w:val="1089"/>
        </w:rPr>
        <w:t xml:space="preserve"> – в противном случае (когда обладает одним из указанных статусов и изменений нет) абзац удаляется Участником из Письма о подаче оферты (без включения в него какой-либо дополнительной информации в этой части)</w:t>
      </w:r>
      <w:r>
        <w:rPr>
          <w:rStyle w:val="1089"/>
        </w:rPr>
        <w:t xml:space="preserve">:]</w:t>
      </w:r>
      <w:r>
        <w:rPr>
          <w:rStyle w:val="1089"/>
        </w:rPr>
      </w:r>
      <w:r>
        <w:rPr>
          <w:rStyle w:val="1089"/>
        </w:rPr>
      </w:r>
    </w:p>
    <w:p>
      <w:pPr>
        <w:pStyle w:val="1058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89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1089"/>
        </w:rPr>
        <w:t xml:space="preserve">[или</w:t>
      </w:r>
      <w:r>
        <w:rPr>
          <w:rStyle w:val="1089"/>
        </w:rPr>
        <w:t xml:space="preserve"> (выбрать в зависимости от обстоятельств)</w:t>
      </w:r>
      <w:r>
        <w:rPr>
          <w:rStyle w:val="1089"/>
        </w:rPr>
        <w:t xml:space="preserve">]</w:t>
      </w:r>
      <w:r>
        <w:t xml:space="preserve"> «аккредитация не требуется»</w:t>
      </w:r>
      <w:r>
        <w:t xml:space="preserve"> </w:t>
      </w:r>
      <w:r>
        <w:t xml:space="preserve">(номер реестровой записи ____________________ </w:t>
      </w:r>
      <w:r>
        <w:rPr>
          <w:rStyle w:val="1089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89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89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58"/>
        <w:tabs>
          <w:tab w:val="left" w:pos="567" w:leader="none"/>
        </w:tabs>
        <w:rPr>
          <w:rStyle w:val="1089"/>
        </w:rPr>
      </w:pPr>
      <w:r>
        <w:rPr>
          <w:rStyle w:val="1089"/>
        </w:rPr>
        <w:t xml:space="preserve">[</w:t>
      </w:r>
      <w:r>
        <w:rPr>
          <w:rStyle w:val="1089"/>
        </w:rPr>
        <w:t xml:space="preserve">о</w:t>
      </w:r>
      <w:r>
        <w:rPr>
          <w:rStyle w:val="1089"/>
        </w:rPr>
        <w:t xml:space="preserve">кончание текстового блока </w:t>
      </w:r>
      <w:r>
        <w:rPr>
          <w:rStyle w:val="1089"/>
        </w:rPr>
        <w:t xml:space="preserve">с выбором</w:t>
      </w:r>
      <w:r>
        <w:rPr>
          <w:rStyle w:val="1089"/>
        </w:rPr>
        <w:t xml:space="preserve">]</w:t>
      </w:r>
      <w:r>
        <w:rPr>
          <w:rStyle w:val="1089"/>
        </w:rPr>
      </w:r>
      <w:r>
        <w:rPr>
          <w:rStyle w:val="1089"/>
        </w:rPr>
      </w:r>
    </w:p>
    <w:p>
      <w:pPr>
        <w:pStyle w:val="1058"/>
        <w:keepNext/>
        <w:tabs>
          <w:tab w:val="left" w:pos="567" w:leader="none"/>
        </w:tabs>
        <w:rPr>
          <w:rStyle w:val="1089"/>
        </w:rPr>
      </w:pPr>
      <w:r>
        <w:rPr>
          <w:rStyle w:val="1089"/>
        </w:rPr>
        <w:t xml:space="preserve">[</w:t>
      </w:r>
      <w:r>
        <w:rPr>
          <w:rStyle w:val="1089"/>
        </w:rPr>
        <w:t xml:space="preserve">Если Участник не обладает статусом «аккредитован» (направил ранее заявку на</w:t>
      </w:r>
      <w:r>
        <w:rPr>
          <w:rStyle w:val="1089"/>
          <w:lang w:val="en-US"/>
        </w:rPr>
        <w:t xml:space="preserve"> </w:t>
      </w:r>
      <w:r>
        <w:rPr>
          <w:rStyle w:val="1089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66"/>
          <w:i/>
          <w:shd w:val="clear" w:color="auto" w:fill="d0cece" w:themeFill="background2" w:themeFillShade="E6"/>
        </w:rPr>
        <w:footnoteReference w:id="7"/>
      </w:r>
      <w:r>
        <w:rPr>
          <w:rStyle w:val="1089"/>
        </w:rPr>
        <w:t xml:space="preserve"> – в противном случае абзац удаляется Участником из Письма о подаче оферты</w:t>
      </w:r>
      <w:r>
        <w:rPr>
          <w:rStyle w:val="1089"/>
        </w:rPr>
        <w:t xml:space="preserve">:]</w:t>
      </w:r>
      <w:r>
        <w:rPr>
          <w:rStyle w:val="1089"/>
        </w:rPr>
      </w:r>
      <w:r>
        <w:rPr>
          <w:rStyle w:val="1089"/>
        </w:rPr>
      </w:r>
    </w:p>
    <w:p>
      <w:pPr>
        <w:pStyle w:val="1058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89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89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58"/>
        <w:tabs>
          <w:tab w:val="left" w:pos="567" w:leader="none"/>
        </w:tabs>
        <w:rPr>
          <w:rStyle w:val="1089"/>
        </w:rPr>
      </w:pPr>
      <w:r>
        <w:rPr>
          <w:rStyle w:val="1089"/>
        </w:rPr>
        <w:t xml:space="preserve">[</w:t>
      </w:r>
      <w:r>
        <w:rPr>
          <w:rStyle w:val="1089"/>
        </w:rPr>
        <w:t xml:space="preserve">о</w:t>
      </w:r>
      <w:r>
        <w:rPr>
          <w:rStyle w:val="1089"/>
        </w:rPr>
        <w:t xml:space="preserve">кончание текстового блока</w:t>
      </w:r>
      <w:r>
        <w:rPr>
          <w:rStyle w:val="1089"/>
        </w:rPr>
        <w:t xml:space="preserve"> с выбором</w:t>
      </w:r>
      <w:r>
        <w:rPr>
          <w:rStyle w:val="1089"/>
        </w:rPr>
        <w:t xml:space="preserve"> (далее указывается весь текст)]</w:t>
      </w:r>
      <w:bookmarkEnd w:id="19"/>
      <w:r>
        <w:rPr>
          <w:rStyle w:val="1089"/>
        </w:rPr>
      </w:r>
      <w:r>
        <w:rPr>
          <w:rStyle w:val="1089"/>
        </w:rPr>
      </w:r>
    </w:p>
    <w:p>
      <w:pPr>
        <w:pStyle w:val="1058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89"/>
        </w:rPr>
        <w:t xml:space="preserve">[</w:t>
      </w:r>
      <w:r>
        <w:rPr>
          <w:rStyle w:val="1089"/>
        </w:rPr>
        <w:t xml:space="preserve">выбрать необходимое</w:t>
      </w:r>
      <w:r>
        <w:rPr>
          <w:rStyle w:val="1089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89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89"/>
        </w:rPr>
        <w:t xml:space="preserve">[</w:t>
      </w:r>
      <w:r>
        <w:rPr>
          <w:rStyle w:val="1089"/>
        </w:rPr>
        <w:t xml:space="preserve">или (выбрать в зависимости от</w:t>
      </w:r>
      <w:r>
        <w:rPr>
          <w:rStyle w:val="1089"/>
        </w:rPr>
        <w:t xml:space="preserve"> </w:t>
      </w:r>
      <w:r>
        <w:rPr>
          <w:rStyle w:val="1089"/>
        </w:rPr>
        <w:t xml:space="preserve">обстоятельств)</w:t>
      </w:r>
      <w:r>
        <w:rPr>
          <w:rStyle w:val="1089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89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58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58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58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5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5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58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t xml:space="preserve">официального размещения итогового протокола по результатам закупки.</w:t>
      </w:r>
      <w:r>
        <w:t xml:space="preserve">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58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58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89"/>
        </w:rPr>
        <w:t xml:space="preserve">[наименование Участника]</w:t>
      </w:r>
      <w:r>
        <w:t xml:space="preserve">.</w:t>
      </w:r>
      <w:r/>
    </w:p>
    <w:p>
      <w:pPr>
        <w:pStyle w:val="1058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  <w:rPr>
          <w:lang w:val="en-US"/>
        </w:rPr>
      </w:pPr>
      <w:r/>
      <w:bookmarkStart w:id="22" w:name="Форма02_Оферта_Альт2"/>
      <w:r/>
      <w:bookmarkStart w:id="23" w:name="_Ref125365806"/>
      <w:r/>
      <w:bookmarkStart w:id="24" w:name="_Ref125366113"/>
      <w:r/>
      <w:bookmarkStart w:id="25" w:name="_Ref125369626"/>
      <w:r/>
      <w:bookmarkStart w:id="26" w:name="_Ref125370520"/>
      <w:r/>
      <w:bookmarkStart w:id="27" w:name="_Ref125370528"/>
      <w:r/>
      <w:bookmarkStart w:id="28" w:name="_Ref125370533"/>
      <w:r/>
      <w:bookmarkStart w:id="29" w:name="_Toc127356925"/>
      <w:r/>
      <w:bookmarkEnd w:id="22"/>
      <w:r>
        <w:rPr>
          <w:lang w:val="en-US"/>
        </w:rPr>
      </w:r>
      <w:r>
        <w:rPr>
          <w:lang w:val="en-US"/>
        </w:rPr>
      </w:r>
    </w:p>
    <w:p>
      <w:pPr>
        <w:pStyle w:val="1058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53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054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1054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2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2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54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82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54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54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1054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82"/>
          </w:rPr>
          <w:t xml:space="preserve">Письму о</w:t>
        </w:r>
        <w:r>
          <w:rPr>
            <w:rStyle w:val="1082"/>
          </w:rPr>
          <w:t xml:space="preserve"> </w:t>
        </w:r>
        <w:r>
          <w:rPr>
            <w:rStyle w:val="108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54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58"/>
      </w:pPr>
      <w:r/>
      <w:r/>
    </w:p>
    <w:p>
      <w:pPr>
        <w:pStyle w:val="105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53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1054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54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82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54"/>
      </w:pPr>
      <w:r>
        <w:t xml:space="preserve">Форма Технического предложения:</w:t>
      </w:r>
      <w:r/>
    </w:p>
    <w:p>
      <w:pPr>
        <w:pStyle w:val="105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  <w:keepNext/>
      </w:pPr>
      <w:r>
        <w:t xml:space="preserve">Приложение 2 к Письму о подаче оферты</w:t>
      </w:r>
      <w:r/>
    </w:p>
    <w:p>
      <w:pPr>
        <w:pStyle w:val="105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8"/>
        <w:rPr>
          <w:rStyle w:val="1089"/>
        </w:rPr>
      </w:pPr>
      <w:r>
        <w:rPr>
          <w:rStyle w:val="1089"/>
        </w:rPr>
        <w:t xml:space="preserve">[Участник приводит номер и дату </w:t>
      </w:r>
      <w:r>
        <w:rPr>
          <w:rStyle w:val="1089"/>
        </w:rPr>
        <w:t xml:space="preserve">П</w:t>
      </w:r>
      <w:r>
        <w:rPr>
          <w:rStyle w:val="1089"/>
        </w:rPr>
        <w:t xml:space="preserve">исьма о подаче оферты]</w:t>
      </w:r>
      <w:r>
        <w:rPr>
          <w:rStyle w:val="1089"/>
        </w:rPr>
      </w:r>
      <w:r>
        <w:rPr>
          <w:rStyle w:val="1089"/>
        </w:rPr>
      </w:r>
    </w:p>
    <w:p>
      <w:pPr>
        <w:pStyle w:val="1057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5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8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5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58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58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</w:t>
      </w:r>
      <w:r>
        <w:t xml:space="preserve">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1058"/>
        <w:rPr>
          <w:rStyle w:val="1089"/>
        </w:rPr>
      </w:pPr>
      <w:r>
        <w:rPr>
          <w:rStyle w:val="1089"/>
        </w:rPr>
        <w:t xml:space="preserve">[Внимание! В случае предоставления Участником вместе с согласием (декларацией</w:t>
      </w:r>
      <w:r>
        <w:rPr>
          <w:rStyle w:val="1089"/>
        </w:rPr>
        <w:t xml:space="preserve"> соответствия</w:t>
      </w:r>
      <w:r>
        <w:rPr>
          <w:rStyle w:val="1089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89"/>
        </w:rPr>
      </w:r>
      <w:r>
        <w:rPr>
          <w:rStyle w:val="1089"/>
        </w:rPr>
      </w:r>
    </w:p>
    <w:p>
      <w:pPr>
        <w:pStyle w:val="1058"/>
        <w:rPr>
          <w:rStyle w:val="1089"/>
        </w:rPr>
      </w:pPr>
      <w:r>
        <w:rPr>
          <w:rStyle w:val="1089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89"/>
        </w:rPr>
        <w:t xml:space="preserve"> </w:t>
      </w:r>
      <w:r>
        <w:rPr>
          <w:rStyle w:val="1089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89"/>
        </w:rPr>
      </w:r>
      <w:r>
        <w:rPr>
          <w:rStyle w:val="1089"/>
        </w:rPr>
      </w:r>
    </w:p>
    <w:p>
      <w:pPr>
        <w:pStyle w:val="1058"/>
      </w:pPr>
      <w:r>
        <w:t xml:space="preserve">____________________;</w:t>
      </w:r>
      <w:r/>
    </w:p>
    <w:p>
      <w:pPr>
        <w:pStyle w:val="1058"/>
      </w:pPr>
      <w:r>
        <w:t xml:space="preserve">____________________;</w:t>
      </w:r>
      <w:r/>
    </w:p>
    <w:p>
      <w:pPr>
        <w:pStyle w:val="1058"/>
      </w:pPr>
      <w:r>
        <w:t xml:space="preserve">____________________.</w:t>
      </w:r>
      <w:r/>
    </w:p>
    <w:p>
      <w:pPr>
        <w:pStyle w:val="1058"/>
      </w:pPr>
      <w:r/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3"/>
        <w:pageBreakBefore/>
      </w:pPr>
      <w:r/>
      <w:bookmarkStart w:id="37" w:name="Форма05_КалендарныйГрафик"/>
      <w:r/>
      <w:bookmarkStart w:id="38" w:name="Форма06_Анкета"/>
      <w:r/>
      <w:bookmarkStart w:id="39" w:name="_Ref125368630"/>
      <w:r/>
      <w:bookmarkStart w:id="40" w:name="_Ref125369067"/>
      <w:r/>
      <w:bookmarkStart w:id="41" w:name="_Toc127356928"/>
      <w:r/>
      <w:bookmarkEnd w:id="37"/>
      <w:r/>
      <w:bookmarkEnd w:id="38"/>
      <w:r>
        <w:t xml:space="preserve">Анкета Участника (форма </w:t>
      </w:r>
      <w:r>
        <w:t xml:space="preserve">5</w:t>
      </w:r>
      <w:r>
        <w:t xml:space="preserve">)</w:t>
      </w:r>
      <w:bookmarkEnd w:id="39"/>
      <w:r/>
      <w:bookmarkEnd w:id="40"/>
      <w:r/>
      <w:bookmarkEnd w:id="41"/>
      <w:r/>
      <w:r/>
    </w:p>
    <w:p>
      <w:pPr>
        <w:pStyle w:val="1054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54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82"/>
          </w:rPr>
          <w:t xml:space="preserve">Письму о</w:t>
        </w:r>
        <w:r>
          <w:rPr>
            <w:rStyle w:val="1082"/>
          </w:rPr>
          <w:t xml:space="preserve"> </w:t>
        </w:r>
        <w:r>
          <w:rPr>
            <w:rStyle w:val="108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54"/>
      </w:pPr>
      <w:r>
        <w:t xml:space="preserve">Форма Анкеты Участника:</w:t>
      </w:r>
      <w:r/>
    </w:p>
    <w:p>
      <w:pPr>
        <w:pStyle w:val="105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105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8"/>
        <w:rPr>
          <w:rStyle w:val="1089"/>
        </w:rPr>
      </w:pPr>
      <w:r>
        <w:rPr>
          <w:rStyle w:val="1089"/>
        </w:rPr>
        <w:t xml:space="preserve">[Участник приводит номер и дату </w:t>
      </w:r>
      <w:r>
        <w:rPr>
          <w:rStyle w:val="1089"/>
        </w:rPr>
        <w:t xml:space="preserve">П</w:t>
      </w:r>
      <w:r>
        <w:rPr>
          <w:rStyle w:val="1089"/>
        </w:rPr>
        <w:t xml:space="preserve">исьма о подаче оферты]</w:t>
      </w:r>
      <w:r>
        <w:rPr>
          <w:rStyle w:val="1089"/>
        </w:rPr>
      </w:r>
      <w:r>
        <w:rPr>
          <w:rStyle w:val="1089"/>
        </w:rPr>
      </w:r>
    </w:p>
    <w:p>
      <w:pPr>
        <w:pStyle w:val="1057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58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9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58"/>
              <w:jc w:val="center"/>
              <w:rPr>
                <w:rStyle w:val="1089"/>
                <w:b w:val="0"/>
                <w:bCs/>
                <w:sz w:val="22"/>
              </w:rPr>
            </w:pPr>
            <w:r>
              <w:rPr>
                <w:rStyle w:val="1089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89"/>
                <w:b w:val="0"/>
                <w:bCs/>
                <w:sz w:val="22"/>
              </w:rPr>
              <w:t xml:space="preserve">;</w:t>
            </w:r>
            <w:r>
              <w:rPr>
                <w:rStyle w:val="1089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89"/>
                <w:b w:val="0"/>
                <w:bCs/>
                <w:sz w:val="22"/>
              </w:rPr>
              <w:t xml:space="preserve">]</w:t>
            </w:r>
            <w:r>
              <w:rPr>
                <w:rStyle w:val="1089"/>
                <w:b w:val="0"/>
                <w:bCs/>
                <w:sz w:val="22"/>
              </w:rPr>
            </w:r>
            <w:r>
              <w:rPr>
                <w:rStyle w:val="108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2" w:name="_Ref125536972"/>
            <w:r/>
            <w:bookmarkEnd w:id="42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066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89"/>
                <w:sz w:val="22"/>
              </w:rPr>
              <w:t xml:space="preserve">вариантов (в</w:t>
            </w:r>
            <w:r>
              <w:rPr>
                <w:rStyle w:val="1089"/>
                <w:sz w:val="22"/>
              </w:rPr>
              <w:t xml:space="preserve"> </w:t>
            </w:r>
            <w:r>
              <w:rPr>
                <w:rStyle w:val="1089"/>
                <w:sz w:val="22"/>
              </w:rPr>
              <w:t xml:space="preserve">противном случае – поставить прочерк):]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1089"/>
                <w:sz w:val="22"/>
              </w:rPr>
              <w:t xml:space="preserve">[в составе заявки предоставляется </w:t>
            </w:r>
            <w:r>
              <w:rPr>
                <w:rStyle w:val="1089"/>
                <w:sz w:val="22"/>
              </w:rPr>
              <w:t xml:space="preserve">официальн</w:t>
            </w:r>
            <w:r>
              <w:rPr>
                <w:rStyle w:val="1089"/>
                <w:sz w:val="22"/>
              </w:rPr>
              <w:t xml:space="preserve">о</w:t>
            </w:r>
            <w:r>
              <w:rPr>
                <w:rStyle w:val="1089"/>
                <w:sz w:val="22"/>
              </w:rPr>
              <w:t xml:space="preserve">е</w:t>
            </w:r>
            <w:r>
              <w:rPr>
                <w:rStyle w:val="1089"/>
                <w:sz w:val="22"/>
              </w:rPr>
              <w:t xml:space="preserve"> письмо, подписанн</w:t>
            </w:r>
            <w:r>
              <w:rPr>
                <w:rStyle w:val="1089"/>
                <w:sz w:val="22"/>
              </w:rPr>
              <w:t xml:space="preserve">ое</w:t>
            </w:r>
            <w:r>
              <w:rPr>
                <w:rStyle w:val="1089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089"/>
                <w:sz w:val="22"/>
              </w:rPr>
              <w:t xml:space="preserve"> (товара)</w:t>
            </w:r>
            <w:r>
              <w:rPr>
                <w:rStyle w:val="1089"/>
                <w:sz w:val="22"/>
              </w:rPr>
              <w:t xml:space="preserve">, в котором </w:t>
            </w:r>
            <w:r>
              <w:rPr>
                <w:rStyle w:val="1089"/>
                <w:sz w:val="22"/>
              </w:rPr>
              <w:t xml:space="preserve">изготовител</w:t>
            </w:r>
            <w:r>
              <w:rPr>
                <w:rStyle w:val="1089"/>
                <w:sz w:val="22"/>
              </w:rPr>
              <w:t xml:space="preserve">ь (производитель) подтверждает свое согласие заключить с Участником 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08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jc w:val="left"/>
              <w:keepNext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[или]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89"/>
                <w:sz w:val="22"/>
              </w:rPr>
              <w:t xml:space="preserve">[</w:t>
            </w:r>
            <w:r>
              <w:rPr>
                <w:rStyle w:val="1089"/>
                <w:sz w:val="22"/>
              </w:rPr>
              <w:t xml:space="preserve">в составе заявки предоставля</w:t>
            </w:r>
            <w:r>
              <w:rPr>
                <w:rStyle w:val="1089"/>
                <w:sz w:val="22"/>
              </w:rPr>
              <w:t xml:space="preserve">ю</w:t>
            </w:r>
            <w:r>
              <w:rPr>
                <w:rStyle w:val="1089"/>
                <w:sz w:val="22"/>
              </w:rPr>
              <w:t xml:space="preserve">тся </w:t>
            </w:r>
            <w:r>
              <w:rPr>
                <w:rStyle w:val="1089"/>
                <w:sz w:val="22"/>
              </w:rPr>
              <w:t xml:space="preserve">действующи</w:t>
            </w:r>
            <w:r>
              <w:rPr>
                <w:rStyle w:val="1089"/>
                <w:sz w:val="22"/>
              </w:rPr>
              <w:t xml:space="preserve">е</w:t>
            </w:r>
            <w:r>
              <w:rPr>
                <w:rStyle w:val="1089"/>
                <w:sz w:val="22"/>
              </w:rPr>
              <w:t xml:space="preserve"> на момент подачи заявки документ</w:t>
            </w:r>
            <w:r>
              <w:rPr>
                <w:rStyle w:val="1089"/>
                <w:sz w:val="22"/>
              </w:rPr>
              <w:t xml:space="preserve">ы</w:t>
            </w:r>
            <w:r>
              <w:rPr>
                <w:rStyle w:val="1089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089"/>
                <w:sz w:val="22"/>
              </w:rPr>
              <w:t xml:space="preserve">я</w:t>
            </w:r>
            <w:r>
              <w:rPr>
                <w:rStyle w:val="1089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1089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08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jc w:val="left"/>
              <w:keepNext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[или]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89"/>
                <w:sz w:val="22"/>
              </w:rPr>
              <w:t xml:space="preserve">[</w:t>
            </w:r>
            <w:r>
              <w:rPr>
                <w:rStyle w:val="1089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89"/>
                <w:sz w:val="22"/>
              </w:rPr>
              <w:t xml:space="preserve">Справки об</w:t>
            </w:r>
            <w:r>
              <w:rPr>
                <w:rStyle w:val="1089"/>
                <w:sz w:val="22"/>
              </w:rPr>
              <w:t xml:space="preserve"> </w:t>
            </w:r>
            <w:r>
              <w:rPr>
                <w:rStyle w:val="1089"/>
                <w:sz w:val="22"/>
              </w:rPr>
              <w:t xml:space="preserve">аффилированности Участника (форма </w:t>
            </w:r>
            <w:r>
              <w:rPr>
                <w:rStyle w:val="1089"/>
                <w:sz w:val="22"/>
              </w:rPr>
              <w:t xml:space="preserve">9</w:t>
            </w:r>
            <w:r>
              <w:rPr>
                <w:rStyle w:val="1089"/>
                <w:sz w:val="22"/>
              </w:rPr>
              <w:t xml:space="preserve">)</w:t>
            </w:r>
            <w:r>
              <w:rPr>
                <w:rStyle w:val="1089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8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jc w:val="left"/>
              <w:keepNext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[или]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  <w:p>
            <w:pPr>
              <w:pStyle w:val="1058"/>
              <w:jc w:val="left"/>
              <w:rPr>
                <w:rStyle w:val="1089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89"/>
                <w:sz w:val="22"/>
              </w:rPr>
              <w:t xml:space="preserve">[</w:t>
            </w:r>
            <w:r>
              <w:rPr>
                <w:rStyle w:val="1089"/>
                <w:sz w:val="22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1089"/>
                <w:sz w:val="22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  <w:p>
            <w:pPr>
              <w:pStyle w:val="1058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i w:val="0"/>
                <w:sz w:val="22"/>
              </w:rPr>
              <w:t xml:space="preserve">*</w:t>
            </w:r>
            <w:r>
              <w:rPr>
                <w:rStyle w:val="1089"/>
                <w:sz w:val="22"/>
              </w:rPr>
              <w:t xml:space="preserve"> </w:t>
            </w:r>
            <w:r>
              <w:rPr>
                <w:rStyle w:val="1089"/>
                <w:sz w:val="22"/>
              </w:rPr>
              <w:t xml:space="preserve">Такими документами на предлагаем</w:t>
            </w:r>
            <w:r>
              <w:rPr>
                <w:rStyle w:val="1089"/>
                <w:sz w:val="22"/>
              </w:rPr>
              <w:t xml:space="preserve">ую </w:t>
            </w:r>
            <w:r>
              <w:rPr>
                <w:rStyle w:val="1089"/>
                <w:sz w:val="22"/>
                <w:highlight w:val="lightGray"/>
              </w:rPr>
              <w:t xml:space="preserve">продукцию (товары) могут являться: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Паспорт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numPr>
                <w:ilvl w:val="0"/>
                <w:numId w:val="40"/>
              </w:numPr>
              <w:spacing w:before="120" w:after="0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rPr>
                <w:rStyle w:val="1089"/>
                <w:sz w:val="22"/>
                <w:highlight w:val="lightGray"/>
              </w:rPr>
            </w:pPr>
            <w:r>
              <w:rPr>
                <w:rStyle w:val="1089"/>
                <w:sz w:val="22"/>
                <w:highlight w:val="lightGray"/>
              </w:rPr>
              <w:t xml:space="preserve">Либо:</w:t>
            </w:r>
            <w:r>
              <w:rPr>
                <w:rStyle w:val="1089"/>
                <w:sz w:val="22"/>
                <w:highlight w:val="lightGray"/>
              </w:rPr>
            </w:r>
            <w:r>
              <w:rPr>
                <w:rStyle w:val="1089"/>
                <w:sz w:val="22"/>
                <w:highlight w:val="lightGray"/>
              </w:rPr>
            </w:r>
          </w:p>
          <w:p>
            <w:pPr>
              <w:pStyle w:val="1058"/>
              <w:jc w:val="left"/>
              <w:rPr>
                <w:sz w:val="22"/>
              </w:rPr>
            </w:pPr>
            <w:r>
              <w:rPr>
                <w:rStyle w:val="1089"/>
                <w:sz w:val="22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1089"/>
              </w:rPr>
              <w:t xml:space="preserve"> </w:t>
            </w:r>
            <w:r>
              <w:rPr>
                <w:rStyle w:val="1089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089"/>
                <w:sz w:val="22"/>
              </w:rPr>
              <w:t xml:space="preserve"> применить пункт а))</w:t>
            </w:r>
            <w:r>
              <w:rPr>
                <w:rStyle w:val="1089"/>
                <w:sz w:val="22"/>
              </w:rPr>
              <w:t xml:space="preserve">.</w:t>
            </w:r>
            <w:r>
              <w:rPr>
                <w:rStyle w:val="108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627630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2553697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627637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58"/>
      </w:pPr>
      <w:r/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5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53"/>
      </w:pPr>
      <w:r/>
      <w:bookmarkStart w:id="46" w:name="Форма07_СправкаОпыт"/>
      <w:r/>
      <w:bookmarkStart w:id="47" w:name="_Ref125369554"/>
      <w:r/>
      <w:bookmarkStart w:id="48" w:name="_Ref125553142"/>
      <w:r/>
      <w:bookmarkStart w:id="49" w:name="_Ref125714074"/>
      <w:r/>
      <w:bookmarkStart w:id="50" w:name="_Toc127356930"/>
      <w:r/>
      <w:bookmarkEnd w:id="46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47"/>
      <w:r/>
      <w:bookmarkEnd w:id="48"/>
      <w:r/>
      <w:bookmarkEnd w:id="49"/>
      <w:r/>
      <w:bookmarkEnd w:id="50"/>
      <w:r/>
      <w:r/>
    </w:p>
    <w:p>
      <w:pPr>
        <w:pStyle w:val="1054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54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54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54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54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54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54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82"/>
          </w:rPr>
          <w:t xml:space="preserve">Письму о</w:t>
        </w:r>
        <w:r>
          <w:rPr>
            <w:rStyle w:val="1082"/>
          </w:rPr>
          <w:t xml:space="preserve"> </w:t>
        </w:r>
        <w:r>
          <w:rPr>
            <w:rStyle w:val="108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5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105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  <w:keepNext/>
      </w:pPr>
      <w:r>
        <w:t xml:space="preserve">Приложение </w:t>
      </w:r>
      <w:r>
        <w:t xml:space="preserve">4 </w:t>
      </w:r>
      <w:r>
        <w:t xml:space="preserve">к Письму о подаче оферты</w:t>
      </w:r>
      <w:r/>
    </w:p>
    <w:p>
      <w:pPr>
        <w:pStyle w:val="105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8"/>
        <w:rPr>
          <w:rStyle w:val="1089"/>
        </w:rPr>
      </w:pPr>
      <w:r>
        <w:rPr>
          <w:rStyle w:val="1089"/>
        </w:rPr>
        <w:t xml:space="preserve">[Участник приводит номер и дату </w:t>
      </w:r>
      <w:r>
        <w:rPr>
          <w:rStyle w:val="1089"/>
        </w:rPr>
        <w:t xml:space="preserve">П</w:t>
      </w:r>
      <w:r>
        <w:rPr>
          <w:rStyle w:val="1089"/>
        </w:rPr>
        <w:t xml:space="preserve">исьма о подаче оферты]</w:t>
      </w:r>
      <w:r>
        <w:rPr>
          <w:rStyle w:val="1089"/>
        </w:rPr>
      </w:r>
      <w:r>
        <w:rPr>
          <w:rStyle w:val="1089"/>
        </w:rPr>
      </w:r>
    </w:p>
    <w:p>
      <w:pPr>
        <w:pStyle w:val="1057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5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9"/>
        <w:tblW w:w="0" w:type="auto"/>
        <w:tblLook w:val="04A0" w:firstRow="1" w:lastRow="0" w:firstColumn="1" w:lastColumn="0" w:noHBand="0" w:noVBand="1"/>
      </w:tblPr>
      <w:tblGrid>
        <w:gridCol w:w="592"/>
        <w:gridCol w:w="1355"/>
        <w:gridCol w:w="581"/>
        <w:gridCol w:w="1981"/>
        <w:gridCol w:w="1311"/>
        <w:gridCol w:w="1863"/>
        <w:gridCol w:w="1703"/>
        <w:gridCol w:w="1733"/>
        <w:gridCol w:w="2007"/>
        <w:gridCol w:w="2000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rStyle w:val="1089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89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89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rStyle w:val="1089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89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89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rStyle w:val="1089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89"/>
                <w:bCs/>
                <w:sz w:val="22"/>
              </w:rPr>
              <w:t xml:space="preserve">м</w:t>
            </w:r>
            <w:r>
              <w:rPr>
                <w:rStyle w:val="1089"/>
                <w:bCs/>
                <w:sz w:val="22"/>
              </w:rPr>
              <w:t xml:space="preserve"> № </w:t>
            </w:r>
            <w:r>
              <w:rPr>
                <w:rStyle w:val="1089"/>
                <w:bCs/>
                <w:sz w:val="22"/>
              </w:rPr>
              <w:t xml:space="preserve">3</w:t>
            </w:r>
            <w:r>
              <w:rPr>
                <w:rStyle w:val="1089"/>
                <w:bCs/>
                <w:sz w:val="22"/>
              </w:rPr>
              <w:t xml:space="preserve"> к Документации о</w:t>
            </w:r>
            <w:r>
              <w:rPr>
                <w:rStyle w:val="1089"/>
                <w:bCs/>
                <w:sz w:val="22"/>
              </w:rPr>
              <w:t xml:space="preserve"> </w:t>
            </w:r>
            <w:r>
              <w:rPr>
                <w:rStyle w:val="1089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89"/>
                <w:bCs/>
                <w:sz w:val="22"/>
              </w:rPr>
              <w:t xml:space="preserve">и</w:t>
            </w:r>
            <w:r>
              <w:rPr>
                <w:rStyle w:val="1089"/>
                <w:bCs/>
                <w:sz w:val="22"/>
              </w:rPr>
              <w:t xml:space="preserve"> </w:t>
            </w:r>
            <w:r>
              <w:rPr>
                <w:rStyle w:val="1089"/>
                <w:bCs/>
                <w:sz w:val="22"/>
              </w:rPr>
              <w:t xml:space="preserve">(или)</w:t>
            </w:r>
            <w:r>
              <w:rPr>
                <w:rStyle w:val="1089"/>
                <w:bCs/>
                <w:sz w:val="22"/>
              </w:rPr>
              <w:t xml:space="preserve"> в</w:t>
            </w:r>
            <w:r>
              <w:rPr>
                <w:rStyle w:val="1089"/>
                <w:bCs/>
                <w:sz w:val="22"/>
              </w:rPr>
              <w:t xml:space="preserve"> </w:t>
            </w:r>
            <w:r>
              <w:rPr>
                <w:rStyle w:val="1089"/>
                <w:bCs/>
                <w:sz w:val="22"/>
              </w:rPr>
              <w:t xml:space="preserve">соответствии с</w:t>
            </w:r>
            <w:r>
              <w:rPr>
                <w:rStyle w:val="1089"/>
                <w:bCs/>
                <w:sz w:val="22"/>
              </w:rPr>
              <w:t xml:space="preserve"> Приложением № 8 к Документации </w:t>
            </w:r>
            <w:r>
              <w:rPr>
                <w:rStyle w:val="1089"/>
                <w:bCs/>
                <w:sz w:val="22"/>
              </w:rPr>
              <w:t xml:space="preserve">о закупке «</w:t>
            </w:r>
            <w:r>
              <w:rPr>
                <w:rStyle w:val="1089"/>
                <w:bCs/>
                <w:sz w:val="22"/>
              </w:rPr>
              <w:t xml:space="preserve">Поряд</w:t>
            </w:r>
            <w:r>
              <w:rPr>
                <w:rStyle w:val="1089"/>
                <w:bCs/>
                <w:sz w:val="22"/>
              </w:rPr>
              <w:t xml:space="preserve">ок</w:t>
            </w:r>
            <w:r>
              <w:rPr>
                <w:rStyle w:val="1089"/>
                <w:bCs/>
                <w:sz w:val="22"/>
              </w:rPr>
              <w:t xml:space="preserve"> и критери</w:t>
            </w:r>
            <w:r>
              <w:rPr>
                <w:rStyle w:val="1089"/>
                <w:bCs/>
                <w:sz w:val="22"/>
              </w:rPr>
              <w:t xml:space="preserve">и</w:t>
            </w:r>
            <w:r>
              <w:rPr>
                <w:rStyle w:val="1089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089"/>
                <w:bCs/>
                <w:sz w:val="22"/>
              </w:rPr>
              <w:t xml:space="preserve">»</w:t>
            </w:r>
            <w:r>
              <w:rPr>
                <w:rStyle w:val="1089"/>
                <w:bCs/>
                <w:sz w:val="22"/>
              </w:rPr>
              <w:t xml:space="preserve"> (</w:t>
            </w:r>
            <w:r>
              <w:rPr>
                <w:rStyle w:val="1089"/>
                <w:bCs/>
                <w:sz w:val="22"/>
              </w:rPr>
              <w:t xml:space="preserve">в </w:t>
            </w:r>
            <w:r>
              <w:rPr>
                <w:rStyle w:val="1089"/>
                <w:bCs/>
                <w:sz w:val="22"/>
              </w:rPr>
              <w:t xml:space="preserve">соответств</w:t>
            </w:r>
            <w:r>
              <w:rPr>
                <w:rStyle w:val="1089"/>
                <w:bCs/>
                <w:sz w:val="22"/>
              </w:rPr>
              <w:t xml:space="preserve">ии с </w:t>
            </w:r>
            <w:r>
              <w:rPr>
                <w:rStyle w:val="1089"/>
                <w:bCs/>
                <w:sz w:val="22"/>
              </w:rPr>
              <w:t xml:space="preserve">критери</w:t>
            </w:r>
            <w:r>
              <w:rPr>
                <w:rStyle w:val="1089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089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rStyle w:val="1089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58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79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58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5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58"/>
      </w:pPr>
      <w:r/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</w:pPr>
      <w:r/>
      <w:r/>
    </w:p>
    <w:p>
      <w:pPr>
        <w:pStyle w:val="105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53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об аффилированности Участника с изготовителем (производителем) предлагаемого товара</w:t>
      </w:r>
      <w:r>
        <w:t xml:space="preserve"> (форма </w:t>
      </w:r>
      <w:r>
        <w:t xml:space="preserve">9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054"/>
      </w:pPr>
      <w: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имеет один из признаков аффилированности из приведенных в таблице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оценки.</w:t>
      </w:r>
      <w:r/>
    </w:p>
    <w:p>
      <w:pPr>
        <w:pStyle w:val="1054"/>
        <w:keepNext/>
        <w:spacing w:after="120"/>
      </w:pPr>
      <w:r/>
      <w:bookmarkStart w:id="64" w:name="_Ref167090217"/>
      <w:r>
        <w:t xml:space="preserve">Признаки аффилированности и документы, подтверждающие данные признаки:</w:t>
      </w:r>
      <w:bookmarkEnd w:id="64"/>
      <w:r/>
      <w:r/>
    </w:p>
    <w:tbl>
      <w:tblPr>
        <w:tblStyle w:val="1079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66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 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завода изготовителя,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54"/>
      </w:pPr>
      <w:r>
        <w:t xml:space="preserve">В Справке об </w:t>
      </w:r>
      <w:r>
        <w:t xml:space="preserve">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54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54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82"/>
          </w:rPr>
          <w:t xml:space="preserve">Письму о</w:t>
        </w:r>
        <w:r>
          <w:rPr>
            <w:rStyle w:val="1082"/>
          </w:rPr>
          <w:t xml:space="preserve"> </w:t>
        </w:r>
        <w:r>
          <w:rPr>
            <w:rStyle w:val="108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54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5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  <w:keepNext/>
      </w:pPr>
      <w:r>
        <w:t xml:space="preserve">Приложение </w:t>
      </w:r>
      <w:r>
        <w:t xml:space="preserve">7 </w:t>
      </w:r>
      <w:r>
        <w:t xml:space="preserve">к Письму о подаче оферты</w:t>
      </w:r>
      <w:r/>
    </w:p>
    <w:p>
      <w:pPr>
        <w:pStyle w:val="105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8"/>
        <w:rPr>
          <w:rStyle w:val="1089"/>
        </w:rPr>
      </w:pPr>
      <w:r>
        <w:rPr>
          <w:rStyle w:val="1089"/>
        </w:rPr>
        <w:t xml:space="preserve">[Участник приводит номер и дату </w:t>
      </w:r>
      <w:r>
        <w:rPr>
          <w:rStyle w:val="1089"/>
        </w:rPr>
        <w:t xml:space="preserve">П</w:t>
      </w:r>
      <w:r>
        <w:rPr>
          <w:rStyle w:val="1089"/>
        </w:rPr>
        <w:t xml:space="preserve">исьма о подаче оферты]</w:t>
      </w:r>
      <w:r>
        <w:rPr>
          <w:rStyle w:val="1089"/>
        </w:rPr>
      </w:r>
      <w:r>
        <w:rPr>
          <w:rStyle w:val="1089"/>
        </w:rPr>
      </w:r>
    </w:p>
    <w:p>
      <w:pPr>
        <w:pStyle w:val="1057"/>
        <w:jc w:val="center"/>
        <w:pageBreakBefore w:val="0"/>
        <w:spacing w:before="360"/>
        <w:outlineLvl w:val="3"/>
      </w:pPr>
      <w:r>
        <w:t xml:space="preserve">Справка об аффилированности Участника</w:t>
      </w:r>
      <w:r>
        <w:br/>
      </w:r>
      <w:r>
        <w:t xml:space="preserve">с изготовителем (производителем) предлагаемого товара</w:t>
      </w:r>
      <w:r/>
    </w:p>
    <w:p>
      <w:pPr>
        <w:pStyle w:val="105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5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58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89"/>
        </w:rPr>
        <w:t xml:space="preserve">[наименование </w:t>
      </w:r>
      <w:r>
        <w:rPr>
          <w:rStyle w:val="1089"/>
        </w:rPr>
        <w:t xml:space="preserve">и ИНН/ОГРН</w:t>
      </w:r>
      <w:r>
        <w:rPr>
          <w:rStyle w:val="1089"/>
        </w:rPr>
        <w:t xml:space="preserve"> </w:t>
      </w:r>
      <w:r>
        <w:rPr>
          <w:rStyle w:val="1089"/>
        </w:rPr>
        <w:t xml:space="preserve">Участника</w:t>
      </w:r>
      <w:r>
        <w:rPr>
          <w:rStyle w:val="1089"/>
        </w:rPr>
        <w:t xml:space="preserve"> (члена Коллективного участника)</w:t>
      </w:r>
      <w:r>
        <w:rPr>
          <w:rStyle w:val="1089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keepNext/>
      </w:pPr>
      <w:r>
        <w:t xml:space="preserve">по признаку аффилированности:</w:t>
      </w:r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</w:pPr>
      <w:r/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</w:pPr>
      <w:r/>
      <w:r/>
    </w:p>
    <w:p>
      <w:pPr>
        <w:pStyle w:val="105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53"/>
        <w:pageBreakBefore/>
      </w:pPr>
      <w:r/>
      <w:bookmarkStart w:id="65" w:name="Форма11_ПланРаспределения"/>
      <w:r/>
      <w:bookmarkStart w:id="66" w:name="_Ref125550542"/>
      <w:r/>
      <w:bookmarkStart w:id="67" w:name="_Ref125553213"/>
      <w:r/>
      <w:bookmarkStart w:id="68" w:name="_Ref125553257"/>
      <w:r/>
      <w:bookmarkStart w:id="69" w:name="_Ref125553335"/>
      <w:r/>
      <w:bookmarkStart w:id="70" w:name="_Toc127356934"/>
      <w:r/>
      <w:bookmarkStart w:id="71" w:name="_Ref125366827"/>
      <w:r/>
      <w:bookmarkStart w:id="72" w:name="_Ref125366833"/>
      <w:r/>
      <w:bookmarkStart w:id="73" w:name="_Ref125367046"/>
      <w:r/>
      <w:bookmarkEnd w:id="65"/>
      <w:r>
        <w:t xml:space="preserve">План распределения объемов поставки продукции (форма </w:t>
      </w:r>
      <w:r>
        <w:t xml:space="preserve">10</w:t>
      </w:r>
      <w:r>
        <w:t xml:space="preserve">)</w:t>
      </w:r>
      <w:bookmarkEnd w:id="66"/>
      <w:r/>
      <w:bookmarkEnd w:id="67"/>
      <w:r/>
      <w:bookmarkEnd w:id="68"/>
      <w:r/>
      <w:bookmarkEnd w:id="69"/>
      <w:r/>
      <w:bookmarkEnd w:id="70"/>
      <w:r/>
      <w:r/>
    </w:p>
    <w:p>
      <w:pPr>
        <w:pStyle w:val="1054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55"/>
      </w:pPr>
      <w:r>
        <w:t xml:space="preserve">Участник подает заявку от лица Коллективного участника;</w:t>
      </w:r>
      <w:r/>
    </w:p>
    <w:p>
      <w:pPr>
        <w:pStyle w:val="1055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54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82"/>
          </w:rPr>
          <w:t xml:space="preserve">Письму о</w:t>
        </w:r>
        <w:r>
          <w:rPr>
            <w:rStyle w:val="1082"/>
          </w:rPr>
          <w:t xml:space="preserve"> </w:t>
        </w:r>
        <w:r>
          <w:rPr>
            <w:rStyle w:val="108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5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Плана распределения объемов поставки продукции:</w:t>
      </w:r>
      <w:r/>
    </w:p>
    <w:p>
      <w:pPr>
        <w:pStyle w:val="105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74" w:name="Форма11_ПланРаспределения_Альт1"/>
      <w:r/>
      <w:bookmarkEnd w:id="74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8"/>
        <w:keepNext/>
      </w:pPr>
      <w:r>
        <w:t xml:space="preserve">Приложение </w:t>
      </w:r>
      <w:r>
        <w:t xml:space="preserve">8 </w:t>
      </w:r>
      <w:r>
        <w:t xml:space="preserve">к Письму о подаче оферты</w:t>
      </w:r>
      <w:r/>
    </w:p>
    <w:p>
      <w:pPr>
        <w:pStyle w:val="105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8"/>
        <w:rPr>
          <w:rStyle w:val="1089"/>
        </w:rPr>
      </w:pPr>
      <w:r>
        <w:rPr>
          <w:rStyle w:val="1089"/>
        </w:rPr>
        <w:t xml:space="preserve">[Участник приводит номер и дату </w:t>
      </w:r>
      <w:r>
        <w:rPr>
          <w:rStyle w:val="1089"/>
        </w:rPr>
        <w:t xml:space="preserve">П</w:t>
      </w:r>
      <w:r>
        <w:rPr>
          <w:rStyle w:val="1089"/>
        </w:rPr>
        <w:t xml:space="preserve">исьма о подаче оферты]</w:t>
      </w:r>
      <w:r>
        <w:rPr>
          <w:rStyle w:val="1089"/>
        </w:rPr>
      </w:r>
      <w:r>
        <w:rPr>
          <w:rStyle w:val="1089"/>
        </w:rPr>
      </w:r>
    </w:p>
    <w:p>
      <w:pPr>
        <w:pStyle w:val="1057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57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5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9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5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58"/>
              <w:jc w:val="center"/>
              <w:rPr>
                <w:rStyle w:val="1089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1089"/>
                <w:b w:val="0"/>
                <w:bCs/>
                <w:sz w:val="22"/>
              </w:rPr>
            </w:r>
            <w:r>
              <w:rPr>
                <w:rStyle w:val="108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58"/>
              <w:jc w:val="left"/>
              <w:rPr>
                <w:rStyle w:val="1089"/>
                <w:sz w:val="22"/>
              </w:rPr>
            </w:pPr>
            <w:r>
              <w:rPr>
                <w:rStyle w:val="1089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89"/>
                <w:sz w:val="22"/>
              </w:rPr>
              <w:t xml:space="preserve">Л</w:t>
            </w:r>
            <w:r>
              <w:rPr>
                <w:rStyle w:val="1089"/>
                <w:sz w:val="22"/>
              </w:rPr>
              <w:t xml:space="preserve">идеру</w:t>
            </w:r>
            <w:r>
              <w:rPr>
                <w:rStyle w:val="1089"/>
                <w:sz w:val="22"/>
              </w:rPr>
              <w:t xml:space="preserve"> Коллективного участника</w:t>
            </w:r>
            <w:r>
              <w:rPr>
                <w:rStyle w:val="1089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89"/>
                <w:sz w:val="22"/>
              </w:rPr>
            </w:r>
            <w:r>
              <w:rPr>
                <w:rStyle w:val="1089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58"/>
      </w:pPr>
      <w:r/>
      <w:r/>
    </w:p>
    <w:tbl>
      <w:tblPr>
        <w:tblStyle w:val="107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r>
        <w:rPr>
          <w:i/>
          <w:iCs/>
        </w:rPr>
        <w:tab/>
      </w:r>
      <w:r>
        <w:rPr>
          <w:i/>
          <w:iCs/>
        </w:rPr>
        <w:t xml:space="preserve">окончание формы</w:t>
      </w:r>
      <w:bookmarkEnd w:id="71"/>
      <w:r/>
      <w:bookmarkEnd w:id="72"/>
      <w:r/>
      <w:bookmarkEnd w:id="73"/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6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67"/>
      </w:pPr>
      <w:r>
        <w:rPr>
          <w:rStyle w:val="1066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67"/>
      </w:pPr>
      <w:r>
        <w:rPr>
          <w:rStyle w:val="1066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указать «НДС не</w:t>
      </w:r>
      <w:r>
        <w:t xml:space="preserve"> </w:t>
      </w:r>
      <w:r>
        <w:t xml:space="preserve">облагается»; в иных случаях НДС рассчитывается с учетом статьи</w:t>
      </w:r>
      <w:r>
        <w:t xml:space="preserve"> </w:t>
      </w:r>
      <w:r>
        <w:t xml:space="preserve">164 Налогового кодекса Российской Федерации.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необходимо указать: «НДС не облагается» (налог на</w:t>
      </w:r>
      <w:r>
        <w:t xml:space="preserve"> </w:t>
      </w:r>
      <w:r>
        <w:t xml:space="preserve">профессиональный доход учитывается в итоговой </w:t>
      </w:r>
      <w:r>
        <w:t xml:space="preserve">стоимости</w:t>
      </w:r>
      <w:r>
        <w:t xml:space="preserve"> заявки).</w:t>
      </w:r>
      <w:r>
        <w:t xml:space="preserve">.</w:t>
      </w:r>
      <w:r/>
    </w:p>
  </w:footnote>
  <w:footnote w:id="4">
    <w:p>
      <w:pPr>
        <w:pStyle w:val="1067"/>
      </w:pPr>
      <w:r>
        <w:rPr>
          <w:rStyle w:val="1066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</w:t>
      </w:r>
      <w:r>
        <w:t xml:space="preserve">ывается итоговая стоимость заявки без НДС</w:t>
      </w:r>
      <w:r>
        <w:t xml:space="preserve">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указ</w:t>
      </w:r>
      <w:r>
        <w:t xml:space="preserve">ывается итоговая стоимость заявки с учетом такого режима</w:t>
      </w:r>
      <w:r>
        <w:t xml:space="preserve">.</w:t>
      </w:r>
      <w:r>
        <w:t xml:space="preserve">.</w:t>
      </w:r>
      <w:r/>
    </w:p>
  </w:footnote>
  <w:footnote w:id="5">
    <w:p>
      <w:pPr>
        <w:pStyle w:val="1067"/>
      </w:pPr>
      <w:r>
        <w:rPr>
          <w:rStyle w:val="1066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67"/>
      </w:pPr>
      <w:r>
        <w:rPr>
          <w:rStyle w:val="1066"/>
        </w:rPr>
        <w:footnoteRef/>
      </w:r>
      <w:r>
        <w:tab/>
      </w:r>
      <w:bookmarkStart w:id="20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0"/>
      <w:r/>
      <w:r/>
    </w:p>
  </w:footnote>
  <w:footnote w:id="7">
    <w:p>
      <w:pPr>
        <w:pStyle w:val="1067"/>
      </w:pPr>
      <w:r>
        <w:rPr>
          <w:rStyle w:val="1066"/>
        </w:rPr>
        <w:footnoteRef/>
      </w:r>
      <w:r>
        <w:tab/>
      </w:r>
      <w:bookmarkStart w:id="21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1"/>
      <w:r/>
      <w:r/>
    </w:p>
  </w:footnote>
  <w:footnote w:id="8">
    <w:p>
      <w:pPr>
        <w:pStyle w:val="1067"/>
      </w:pPr>
      <w:r>
        <w:rPr>
          <w:rStyle w:val="1066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067"/>
      </w:pPr>
      <w:r>
        <w:rPr>
          <w:rStyle w:val="1066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105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53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5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55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56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8"/>
  </w:num>
  <w:num w:numId="3">
    <w:abstractNumId w:val="5"/>
  </w:num>
  <w:num w:numId="4">
    <w:abstractNumId w:val="37"/>
  </w:num>
  <w:num w:numId="5">
    <w:abstractNumId w:val="9"/>
  </w:num>
  <w:num w:numId="6">
    <w:abstractNumId w:val="4"/>
  </w:num>
  <w:num w:numId="7">
    <w:abstractNumId w:val="23"/>
  </w:num>
  <w:num w:numId="8">
    <w:abstractNumId w:val="10"/>
  </w:num>
  <w:num w:numId="9">
    <w:abstractNumId w:val="35"/>
  </w:num>
  <w:num w:numId="10">
    <w:abstractNumId w:val="3"/>
  </w:num>
  <w:num w:numId="11">
    <w:abstractNumId w:val="27"/>
  </w:num>
  <w:num w:numId="12">
    <w:abstractNumId w:val="33"/>
  </w:num>
  <w:num w:numId="13">
    <w:abstractNumId w:val="6"/>
  </w:num>
  <w:num w:numId="14">
    <w:abstractNumId w:val="29"/>
  </w:num>
  <w:num w:numId="15">
    <w:abstractNumId w:val="36"/>
  </w:num>
  <w:num w:numId="16">
    <w:abstractNumId w:val="20"/>
  </w:num>
  <w:num w:numId="17">
    <w:abstractNumId w:val="26"/>
  </w:num>
  <w:num w:numId="18">
    <w:abstractNumId w:val="19"/>
  </w:num>
  <w:num w:numId="19">
    <w:abstractNumId w:val="1"/>
  </w:num>
  <w:num w:numId="20">
    <w:abstractNumId w:val="32"/>
  </w:num>
  <w:num w:numId="21">
    <w:abstractNumId w:val="16"/>
  </w:num>
  <w:num w:numId="22">
    <w:abstractNumId w:val="8"/>
  </w:num>
  <w:num w:numId="23">
    <w:abstractNumId w:val="21"/>
  </w:num>
  <w:num w:numId="24">
    <w:abstractNumId w:val="7"/>
  </w:num>
  <w:num w:numId="25">
    <w:abstractNumId w:val="22"/>
  </w:num>
  <w:num w:numId="26">
    <w:abstractNumId w:val="11"/>
  </w:num>
  <w:num w:numId="27">
    <w:abstractNumId w:val="2"/>
  </w:num>
  <w:num w:numId="28">
    <w:abstractNumId w:val="31"/>
  </w:num>
  <w:num w:numId="29">
    <w:abstractNumId w:val="24"/>
  </w:num>
  <w:num w:numId="30">
    <w:abstractNumId w:val="30"/>
  </w:num>
  <w:num w:numId="31">
    <w:abstractNumId w:val="25"/>
  </w:num>
  <w:num w:numId="32">
    <w:abstractNumId w:val="14"/>
  </w:num>
  <w:num w:numId="33">
    <w:abstractNumId w:val="13"/>
  </w:num>
  <w:num w:numId="34">
    <w:abstractNumId w:val="34"/>
  </w:num>
  <w:num w:numId="35">
    <w:abstractNumId w:val="18"/>
  </w:num>
  <w:num w:numId="36">
    <w:abstractNumId w:val="0"/>
  </w:num>
  <w:num w:numId="37">
    <w:abstractNumId w:val="15"/>
  </w:num>
  <w:num w:numId="38">
    <w:abstractNumId w:val="12"/>
  </w:num>
  <w:num w:numId="39">
    <w:abstractNumId w:val="17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85">
    <w:name w:val="Heading 1"/>
    <w:basedOn w:val="1048"/>
    <w:next w:val="1048"/>
    <w:link w:val="8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86">
    <w:name w:val="Heading 1 Char"/>
    <w:basedOn w:val="1049"/>
    <w:link w:val="885"/>
    <w:uiPriority w:val="9"/>
    <w:rPr>
      <w:rFonts w:ascii="Arial" w:hAnsi="Arial" w:eastAsia="Arial" w:cs="Arial"/>
      <w:sz w:val="40"/>
      <w:szCs w:val="40"/>
    </w:rPr>
  </w:style>
  <w:style w:type="paragraph" w:styleId="887">
    <w:name w:val="Heading 2"/>
    <w:basedOn w:val="1048"/>
    <w:next w:val="1048"/>
    <w:link w:val="8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88">
    <w:name w:val="Heading 2 Char"/>
    <w:basedOn w:val="1049"/>
    <w:link w:val="887"/>
    <w:uiPriority w:val="9"/>
    <w:rPr>
      <w:rFonts w:ascii="Arial" w:hAnsi="Arial" w:eastAsia="Arial" w:cs="Arial"/>
      <w:sz w:val="34"/>
    </w:rPr>
  </w:style>
  <w:style w:type="paragraph" w:styleId="889">
    <w:name w:val="Heading 3"/>
    <w:basedOn w:val="1048"/>
    <w:next w:val="1048"/>
    <w:link w:val="8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90">
    <w:name w:val="Heading 3 Char"/>
    <w:basedOn w:val="1049"/>
    <w:link w:val="889"/>
    <w:uiPriority w:val="9"/>
    <w:rPr>
      <w:rFonts w:ascii="Arial" w:hAnsi="Arial" w:eastAsia="Arial" w:cs="Arial"/>
      <w:sz w:val="30"/>
      <w:szCs w:val="30"/>
    </w:rPr>
  </w:style>
  <w:style w:type="paragraph" w:styleId="891">
    <w:name w:val="Heading 4"/>
    <w:basedOn w:val="1048"/>
    <w:next w:val="1048"/>
    <w:link w:val="8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92">
    <w:name w:val="Heading 4 Char"/>
    <w:basedOn w:val="1049"/>
    <w:link w:val="891"/>
    <w:uiPriority w:val="9"/>
    <w:rPr>
      <w:rFonts w:ascii="Arial" w:hAnsi="Arial" w:eastAsia="Arial" w:cs="Arial"/>
      <w:b/>
      <w:bCs/>
      <w:sz w:val="26"/>
      <w:szCs w:val="26"/>
    </w:rPr>
  </w:style>
  <w:style w:type="paragraph" w:styleId="893">
    <w:name w:val="Heading 5"/>
    <w:basedOn w:val="1048"/>
    <w:next w:val="1048"/>
    <w:link w:val="8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94">
    <w:name w:val="Heading 5 Char"/>
    <w:basedOn w:val="1049"/>
    <w:link w:val="893"/>
    <w:uiPriority w:val="9"/>
    <w:rPr>
      <w:rFonts w:ascii="Arial" w:hAnsi="Arial" w:eastAsia="Arial" w:cs="Arial"/>
      <w:b/>
      <w:bCs/>
      <w:sz w:val="24"/>
      <w:szCs w:val="24"/>
    </w:rPr>
  </w:style>
  <w:style w:type="paragraph" w:styleId="895">
    <w:name w:val="Heading 6"/>
    <w:basedOn w:val="1048"/>
    <w:next w:val="1048"/>
    <w:link w:val="8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96">
    <w:name w:val="Heading 6 Char"/>
    <w:basedOn w:val="1049"/>
    <w:link w:val="895"/>
    <w:uiPriority w:val="9"/>
    <w:rPr>
      <w:rFonts w:ascii="Arial" w:hAnsi="Arial" w:eastAsia="Arial" w:cs="Arial"/>
      <w:b/>
      <w:bCs/>
      <w:sz w:val="22"/>
      <w:szCs w:val="22"/>
    </w:rPr>
  </w:style>
  <w:style w:type="paragraph" w:styleId="897">
    <w:name w:val="Heading 7"/>
    <w:basedOn w:val="1048"/>
    <w:next w:val="1048"/>
    <w:link w:val="8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98">
    <w:name w:val="Heading 7 Char"/>
    <w:basedOn w:val="1049"/>
    <w:link w:val="8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9">
    <w:name w:val="Heading 8"/>
    <w:basedOn w:val="1048"/>
    <w:next w:val="1048"/>
    <w:link w:val="9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00">
    <w:name w:val="Heading 8 Char"/>
    <w:basedOn w:val="1049"/>
    <w:link w:val="899"/>
    <w:uiPriority w:val="9"/>
    <w:rPr>
      <w:rFonts w:ascii="Arial" w:hAnsi="Arial" w:eastAsia="Arial" w:cs="Arial"/>
      <w:i/>
      <w:iCs/>
      <w:sz w:val="22"/>
      <w:szCs w:val="22"/>
    </w:rPr>
  </w:style>
  <w:style w:type="paragraph" w:styleId="901">
    <w:name w:val="Heading 9"/>
    <w:basedOn w:val="1048"/>
    <w:next w:val="1048"/>
    <w:link w:val="9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2">
    <w:name w:val="Heading 9 Char"/>
    <w:basedOn w:val="1049"/>
    <w:link w:val="901"/>
    <w:uiPriority w:val="9"/>
    <w:rPr>
      <w:rFonts w:ascii="Arial" w:hAnsi="Arial" w:eastAsia="Arial" w:cs="Arial"/>
      <w:i/>
      <w:iCs/>
      <w:sz w:val="21"/>
      <w:szCs w:val="21"/>
    </w:rPr>
  </w:style>
  <w:style w:type="paragraph" w:styleId="903">
    <w:name w:val="List Paragraph"/>
    <w:basedOn w:val="1048"/>
    <w:uiPriority w:val="34"/>
    <w:qFormat/>
    <w:pPr>
      <w:contextualSpacing/>
      <w:ind w:left="720"/>
    </w:pPr>
  </w:style>
  <w:style w:type="paragraph" w:styleId="904">
    <w:name w:val="No Spacing"/>
    <w:uiPriority w:val="1"/>
    <w:qFormat/>
    <w:pPr>
      <w:spacing w:before="0" w:after="0" w:line="240" w:lineRule="auto"/>
    </w:pPr>
  </w:style>
  <w:style w:type="paragraph" w:styleId="905">
    <w:name w:val="Title"/>
    <w:basedOn w:val="1048"/>
    <w:next w:val="1048"/>
    <w:link w:val="9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06">
    <w:name w:val="Title Char"/>
    <w:basedOn w:val="1049"/>
    <w:link w:val="905"/>
    <w:uiPriority w:val="10"/>
    <w:rPr>
      <w:sz w:val="48"/>
      <w:szCs w:val="48"/>
    </w:rPr>
  </w:style>
  <w:style w:type="paragraph" w:styleId="907">
    <w:name w:val="Subtitle"/>
    <w:basedOn w:val="1048"/>
    <w:next w:val="1048"/>
    <w:link w:val="908"/>
    <w:uiPriority w:val="11"/>
    <w:qFormat/>
    <w:pPr>
      <w:spacing w:before="200" w:after="200"/>
    </w:pPr>
    <w:rPr>
      <w:sz w:val="24"/>
      <w:szCs w:val="24"/>
    </w:rPr>
  </w:style>
  <w:style w:type="character" w:styleId="908">
    <w:name w:val="Subtitle Char"/>
    <w:basedOn w:val="1049"/>
    <w:link w:val="907"/>
    <w:uiPriority w:val="11"/>
    <w:rPr>
      <w:sz w:val="24"/>
      <w:szCs w:val="24"/>
    </w:rPr>
  </w:style>
  <w:style w:type="paragraph" w:styleId="909">
    <w:name w:val="Quote"/>
    <w:basedOn w:val="1048"/>
    <w:next w:val="1048"/>
    <w:link w:val="910"/>
    <w:uiPriority w:val="29"/>
    <w:qFormat/>
    <w:pPr>
      <w:ind w:left="720" w:right="720"/>
    </w:pPr>
    <w:rPr>
      <w:i/>
    </w:rPr>
  </w:style>
  <w:style w:type="character" w:styleId="910">
    <w:name w:val="Quote Char"/>
    <w:link w:val="909"/>
    <w:uiPriority w:val="29"/>
    <w:rPr>
      <w:i/>
    </w:rPr>
  </w:style>
  <w:style w:type="paragraph" w:styleId="911">
    <w:name w:val="Intense Quote"/>
    <w:basedOn w:val="1048"/>
    <w:next w:val="1048"/>
    <w:link w:val="9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2">
    <w:name w:val="Intense Quote Char"/>
    <w:link w:val="911"/>
    <w:uiPriority w:val="30"/>
    <w:rPr>
      <w:i/>
    </w:rPr>
  </w:style>
  <w:style w:type="character" w:styleId="913">
    <w:name w:val="Header Char"/>
    <w:basedOn w:val="1049"/>
    <w:link w:val="1059"/>
    <w:uiPriority w:val="99"/>
  </w:style>
  <w:style w:type="character" w:styleId="914">
    <w:name w:val="Footer Char"/>
    <w:basedOn w:val="1049"/>
    <w:link w:val="1061"/>
    <w:uiPriority w:val="99"/>
  </w:style>
  <w:style w:type="paragraph" w:styleId="915">
    <w:name w:val="Caption"/>
    <w:basedOn w:val="1048"/>
    <w:next w:val="1048"/>
    <w:link w:val="9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16">
    <w:name w:val="Caption Char"/>
    <w:basedOn w:val="1049"/>
    <w:link w:val="915"/>
    <w:uiPriority w:val="35"/>
    <w:rPr>
      <w:b/>
      <w:bCs/>
      <w:color w:val="4f81bd" w:themeColor="accent1"/>
      <w:sz w:val="18"/>
      <w:szCs w:val="18"/>
    </w:rPr>
  </w:style>
  <w:style w:type="table" w:styleId="917">
    <w:name w:val="Table Grid Light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8">
    <w:name w:val="Plain Table 1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9">
    <w:name w:val="Plain Table 2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0">
    <w:name w:val="Plain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1">
    <w:name w:val="Plain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Plain Table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3">
    <w:name w:val="Grid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Grid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Grid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Grid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Grid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5">
    <w:name w:val="Grid Table 4 - Accent 1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6">
    <w:name w:val="Grid Table 4 - Accent 2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7">
    <w:name w:val="Grid Table 4 - Accent 3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8">
    <w:name w:val="Grid Table 4 - Accent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9">
    <w:name w:val="Grid Table 4 - Accent 5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0">
    <w:name w:val="Grid Table 4 - Accent 6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1">
    <w:name w:val="Grid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2">
    <w:name w:val="Grid Table 5 Dark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53">
    <w:name w:val="Grid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54">
    <w:name w:val="Grid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55">
    <w:name w:val="Grid Table 5 Dark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56">
    <w:name w:val="Grid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57">
    <w:name w:val="Grid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58">
    <w:name w:val="Grid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9">
    <w:name w:val="Grid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0">
    <w:name w:val="Grid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1">
    <w:name w:val="Grid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62">
    <w:name w:val="Grid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3">
    <w:name w:val="Grid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4">
    <w:name w:val="Grid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5">
    <w:name w:val="Grid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List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List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List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0">
    <w:name w:val="List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1">
    <w:name w:val="List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82">
    <w:name w:val="List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3">
    <w:name w:val="List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4">
    <w:name w:val="List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5">
    <w:name w:val="List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6">
    <w:name w:val="List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4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4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4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4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4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3">
    <w:name w:val="List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4">
    <w:name w:val="List Table 5 Dark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5">
    <w:name w:val="List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6">
    <w:name w:val="List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7">
    <w:name w:val="List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8">
    <w:name w:val="List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9">
    <w:name w:val="List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0">
    <w:name w:val="List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1">
    <w:name w:val="List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12">
    <w:name w:val="List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3">
    <w:name w:val="List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4">
    <w:name w:val="List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5">
    <w:name w:val="List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16">
    <w:name w:val="List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17">
    <w:name w:val="List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18">
    <w:name w:val="List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19">
    <w:name w:val="List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20">
    <w:name w:val="List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21">
    <w:name w:val="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2">
    <w:name w:val="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23">
    <w:name w:val="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24">
    <w:name w:val="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5">
    <w:name w:val="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6">
    <w:name w:val="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7">
    <w:name w:val="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8">
    <w:name w:val="Bordered &amp; 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9">
    <w:name w:val="Bordered &amp; 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30">
    <w:name w:val="Bordered &amp; 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31">
    <w:name w:val="Bordered &amp; 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32">
    <w:name w:val="Bordered &amp; 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33">
    <w:name w:val="Bordered &amp; 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34">
    <w:name w:val="Bordered &amp; 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35">
    <w:name w:val="Bordered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6">
    <w:name w:val="Bordered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7">
    <w:name w:val="Bordered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8">
    <w:name w:val="Bordered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9">
    <w:name w:val="Bordered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0">
    <w:name w:val="Bordered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1">
    <w:name w:val="Bordered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42">
    <w:name w:val="Footnote Text Char"/>
    <w:link w:val="1064"/>
    <w:uiPriority w:val="99"/>
    <w:rPr>
      <w:sz w:val="18"/>
    </w:rPr>
  </w:style>
  <w:style w:type="paragraph" w:styleId="1043">
    <w:name w:val="endnote text"/>
    <w:basedOn w:val="1048"/>
    <w:link w:val="1044"/>
    <w:uiPriority w:val="99"/>
    <w:semiHidden/>
    <w:unhideWhenUsed/>
    <w:pPr>
      <w:spacing w:after="0" w:line="240" w:lineRule="auto"/>
    </w:pPr>
    <w:rPr>
      <w:sz w:val="20"/>
    </w:rPr>
  </w:style>
  <w:style w:type="character" w:styleId="1044">
    <w:name w:val="Endnote Text Char"/>
    <w:link w:val="1043"/>
    <w:uiPriority w:val="99"/>
    <w:rPr>
      <w:sz w:val="20"/>
    </w:rPr>
  </w:style>
  <w:style w:type="character" w:styleId="1045">
    <w:name w:val="endnote reference"/>
    <w:basedOn w:val="1049"/>
    <w:uiPriority w:val="99"/>
    <w:semiHidden/>
    <w:unhideWhenUsed/>
    <w:rPr>
      <w:vertAlign w:val="superscript"/>
    </w:rPr>
  </w:style>
  <w:style w:type="paragraph" w:styleId="1046">
    <w:name w:val="TOC Heading"/>
    <w:uiPriority w:val="39"/>
    <w:unhideWhenUsed/>
  </w:style>
  <w:style w:type="paragraph" w:styleId="1047">
    <w:name w:val="table of figures"/>
    <w:basedOn w:val="1048"/>
    <w:next w:val="1048"/>
    <w:uiPriority w:val="99"/>
    <w:unhideWhenUsed/>
    <w:pPr>
      <w:spacing w:after="0" w:afterAutospacing="0"/>
    </w:pPr>
  </w:style>
  <w:style w:type="paragraph" w:styleId="1048" w:default="1">
    <w:name w:val="Normal"/>
    <w:qFormat/>
  </w:style>
  <w:style w:type="character" w:styleId="1049" w:default="1">
    <w:name w:val="Default Paragraph Font"/>
    <w:uiPriority w:val="1"/>
    <w:semiHidden/>
    <w:unhideWhenUsed/>
  </w:style>
  <w:style w:type="table" w:styleId="10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1" w:default="1">
    <w:name w:val="No List"/>
    <w:uiPriority w:val="99"/>
    <w:semiHidden/>
    <w:unhideWhenUsed/>
  </w:style>
  <w:style w:type="paragraph" w:styleId="1052" w:customStyle="1">
    <w:name w:val="[РГ] Раздел"/>
    <w:basedOn w:val="1048"/>
    <w:next w:val="1053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53" w:customStyle="1">
    <w:name w:val="[РГ] Подраздел"/>
    <w:basedOn w:val="1048"/>
    <w:next w:val="1054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54" w:customStyle="1">
    <w:name w:val="[РГ] Пункт"/>
    <w:basedOn w:val="1048"/>
    <w:qFormat/>
    <w:pPr>
      <w:numPr>
        <w:ilvl w:val="2"/>
        <w:numId w:val="1"/>
      </w:numPr>
      <w:jc w:val="both"/>
      <w:outlineLvl w:val="2"/>
    </w:pPr>
  </w:style>
  <w:style w:type="paragraph" w:styleId="1055" w:customStyle="1">
    <w:name w:val="[РГ] Подпункт"/>
    <w:basedOn w:val="1048"/>
    <w:qFormat/>
    <w:pPr>
      <w:numPr>
        <w:ilvl w:val="3"/>
        <w:numId w:val="1"/>
      </w:numPr>
      <w:jc w:val="both"/>
      <w:outlineLvl w:val="3"/>
    </w:pPr>
  </w:style>
  <w:style w:type="paragraph" w:styleId="1056" w:customStyle="1">
    <w:name w:val="[РГ] Перечисление"/>
    <w:basedOn w:val="1048"/>
    <w:qFormat/>
    <w:pPr>
      <w:numPr>
        <w:ilvl w:val="4"/>
        <w:numId w:val="1"/>
      </w:numPr>
      <w:jc w:val="both"/>
      <w:outlineLvl w:val="4"/>
    </w:pPr>
  </w:style>
  <w:style w:type="paragraph" w:styleId="1057" w:customStyle="1">
    <w:name w:val="[РГ] Заголовок"/>
    <w:basedOn w:val="1048"/>
    <w:next w:val="1058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58" w:customStyle="1">
    <w:name w:val="[РГ] Текст"/>
    <w:basedOn w:val="1048"/>
    <w:qFormat/>
    <w:pPr>
      <w:jc w:val="both"/>
    </w:pPr>
  </w:style>
  <w:style w:type="paragraph" w:styleId="1059">
    <w:name w:val="Header"/>
    <w:basedOn w:val="1048"/>
    <w:link w:val="1060"/>
    <w:uiPriority w:val="99"/>
    <w:unhideWhenUsed/>
    <w:pPr>
      <w:jc w:val="center"/>
      <w:spacing w:before="0" w:after="120"/>
    </w:pPr>
  </w:style>
  <w:style w:type="character" w:styleId="1060" w:customStyle="1">
    <w:name w:val="Верхний колонтитул Знак"/>
    <w:basedOn w:val="1049"/>
    <w:link w:val="1059"/>
    <w:uiPriority w:val="99"/>
  </w:style>
  <w:style w:type="paragraph" w:styleId="1061">
    <w:name w:val="Footer"/>
    <w:basedOn w:val="1048"/>
    <w:link w:val="1062"/>
    <w:uiPriority w:val="99"/>
    <w:unhideWhenUsed/>
    <w:pPr>
      <w:jc w:val="right"/>
    </w:pPr>
  </w:style>
  <w:style w:type="character" w:styleId="1062" w:customStyle="1">
    <w:name w:val="Нижний колонтитул Знак"/>
    <w:basedOn w:val="1049"/>
    <w:link w:val="1061"/>
    <w:uiPriority w:val="99"/>
  </w:style>
  <w:style w:type="character" w:styleId="1063" w:customStyle="1">
    <w:name w:val="[РГ] Инструкция для организатора"/>
    <w:basedOn w:val="1049"/>
    <w:uiPriority w:val="1"/>
    <w:qFormat/>
    <w:rPr>
      <w:i/>
      <w:iCs/>
      <w:shd w:val="clear" w:color="auto" w:fill="ffff99"/>
      <w:lang w:val="ru-RU"/>
    </w:rPr>
  </w:style>
  <w:style w:type="paragraph" w:styleId="1064">
    <w:name w:val="footnote text"/>
    <w:basedOn w:val="1048"/>
    <w:link w:val="1065"/>
    <w:uiPriority w:val="99"/>
    <w:semiHidden/>
    <w:unhideWhenUsed/>
    <w:pPr>
      <w:spacing w:before="0"/>
    </w:pPr>
    <w:rPr>
      <w:sz w:val="20"/>
      <w:szCs w:val="20"/>
    </w:rPr>
  </w:style>
  <w:style w:type="character" w:styleId="1065" w:customStyle="1">
    <w:name w:val="Текст сноски Знак"/>
    <w:basedOn w:val="1049"/>
    <w:link w:val="1064"/>
    <w:uiPriority w:val="99"/>
    <w:semiHidden/>
    <w:rPr>
      <w:sz w:val="20"/>
      <w:szCs w:val="20"/>
    </w:rPr>
  </w:style>
  <w:style w:type="character" w:styleId="1066">
    <w:name w:val="footnote reference"/>
    <w:basedOn w:val="1049"/>
    <w:uiPriority w:val="99"/>
    <w:semiHidden/>
    <w:unhideWhenUsed/>
    <w:rPr>
      <w:vertAlign w:val="superscript"/>
    </w:rPr>
  </w:style>
  <w:style w:type="paragraph" w:styleId="1067" w:customStyle="1">
    <w:name w:val="[РГ] Сноска"/>
    <w:basedOn w:val="1064"/>
    <w:qFormat/>
    <w:pPr>
      <w:ind w:left="567" w:hanging="567"/>
      <w:jc w:val="both"/>
      <w:spacing w:before="80"/>
    </w:pPr>
    <w:rPr>
      <w:sz w:val="22"/>
    </w:rPr>
  </w:style>
  <w:style w:type="character" w:styleId="1068">
    <w:name w:val="Hyperlink"/>
    <w:basedOn w:val="1049"/>
    <w:uiPriority w:val="99"/>
    <w:unhideWhenUsed/>
    <w:rPr>
      <w:color w:val="0563c1" w:themeColor="hyperlink"/>
      <w:u w:val="single"/>
    </w:rPr>
  </w:style>
  <w:style w:type="character" w:styleId="1069">
    <w:name w:val="Unresolved Mention"/>
    <w:basedOn w:val="1049"/>
    <w:uiPriority w:val="99"/>
    <w:semiHidden/>
    <w:unhideWhenUsed/>
    <w:rPr>
      <w:color w:val="605e5c"/>
      <w:shd w:val="clear" w:color="auto" w:fill="e1dfdd"/>
    </w:rPr>
  </w:style>
  <w:style w:type="paragraph" w:styleId="1070">
    <w:name w:val="toc 2"/>
    <w:basedOn w:val="1048"/>
    <w:next w:val="1048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71">
    <w:name w:val="toc 1"/>
    <w:basedOn w:val="1048"/>
    <w:next w:val="1048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72">
    <w:name w:val="toc 3"/>
    <w:basedOn w:val="1048"/>
    <w:next w:val="1048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3">
    <w:name w:val="toc 4"/>
    <w:basedOn w:val="1048"/>
    <w:next w:val="1048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4">
    <w:name w:val="toc 5"/>
    <w:basedOn w:val="1048"/>
    <w:next w:val="1048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5">
    <w:name w:val="toc 6"/>
    <w:basedOn w:val="1048"/>
    <w:next w:val="1048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6">
    <w:name w:val="toc 7"/>
    <w:basedOn w:val="1048"/>
    <w:next w:val="1048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7">
    <w:name w:val="toc 8"/>
    <w:basedOn w:val="1048"/>
    <w:next w:val="1048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8">
    <w:name w:val="toc 9"/>
    <w:basedOn w:val="1048"/>
    <w:next w:val="1048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79" w:customStyle="1">
    <w:name w:val="[РГ] Таблица"/>
    <w:basedOn w:val="1050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80">
    <w:name w:val="Table Grid"/>
    <w:basedOn w:val="1050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81">
    <w:name w:val="Placeholder Text"/>
    <w:basedOn w:val="1049"/>
    <w:uiPriority w:val="99"/>
    <w:semiHidden/>
    <w:rPr>
      <w:color w:val="808080"/>
    </w:rPr>
  </w:style>
  <w:style w:type="character" w:styleId="1082" w:customStyle="1">
    <w:name w:val="[РГ] Отсылка"/>
    <w:basedOn w:val="1049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83">
    <w:name w:val="annotation reference"/>
    <w:basedOn w:val="1049"/>
    <w:uiPriority w:val="99"/>
    <w:semiHidden/>
    <w:unhideWhenUsed/>
    <w:rPr>
      <w:sz w:val="16"/>
      <w:szCs w:val="16"/>
    </w:rPr>
  </w:style>
  <w:style w:type="paragraph" w:styleId="1084">
    <w:name w:val="annotation text"/>
    <w:basedOn w:val="1048"/>
    <w:link w:val="1085"/>
    <w:uiPriority w:val="99"/>
    <w:unhideWhenUsed/>
    <w:rPr>
      <w:sz w:val="20"/>
      <w:szCs w:val="20"/>
    </w:rPr>
  </w:style>
  <w:style w:type="character" w:styleId="1085" w:customStyle="1">
    <w:name w:val="Текст примечания Знак"/>
    <w:basedOn w:val="1049"/>
    <w:link w:val="1084"/>
    <w:uiPriority w:val="99"/>
    <w:rPr>
      <w:sz w:val="20"/>
      <w:szCs w:val="20"/>
    </w:rPr>
  </w:style>
  <w:style w:type="paragraph" w:styleId="1086">
    <w:name w:val="annotation subject"/>
    <w:basedOn w:val="1084"/>
    <w:next w:val="1084"/>
    <w:link w:val="1087"/>
    <w:uiPriority w:val="99"/>
    <w:semiHidden/>
    <w:unhideWhenUsed/>
    <w:rPr>
      <w:b/>
      <w:bCs/>
    </w:rPr>
  </w:style>
  <w:style w:type="character" w:styleId="1087" w:customStyle="1">
    <w:name w:val="Тема примечания Знак"/>
    <w:basedOn w:val="1085"/>
    <w:link w:val="1086"/>
    <w:uiPriority w:val="99"/>
    <w:semiHidden/>
    <w:rPr>
      <w:b/>
      <w:bCs/>
      <w:sz w:val="20"/>
      <w:szCs w:val="20"/>
    </w:rPr>
  </w:style>
  <w:style w:type="paragraph" w:styleId="1088" w:customStyle="1">
    <w:name w:val="[РГ] Альтернатива / Дополнение"/>
    <w:basedOn w:val="1058"/>
    <w:next w:val="1058"/>
    <w:qFormat/>
    <w:rPr>
      <w:i/>
      <w:shd w:val="clear" w:color="auto" w:fill="ccecff"/>
    </w:rPr>
  </w:style>
  <w:style w:type="character" w:styleId="1089" w:customStyle="1">
    <w:name w:val="[РГ] Инструкция для участника"/>
    <w:basedOn w:val="1049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90">
    <w:name w:val="FollowedHyperlink"/>
    <w:basedOn w:val="1049"/>
    <w:uiPriority w:val="99"/>
    <w:semiHidden/>
    <w:unhideWhenUsed/>
    <w:rPr>
      <w:color w:val="954f72" w:themeColor="followedHyperlink"/>
      <w:u w:val="single"/>
    </w:rPr>
  </w:style>
  <w:style w:type="paragraph" w:styleId="1091">
    <w:name w:val="Revision"/>
    <w:hidden/>
    <w:uiPriority w:val="99"/>
    <w:semiHidden/>
    <w:pPr>
      <w:spacing w:before="0"/>
    </w:pPr>
  </w:style>
  <w:style w:type="paragraph" w:styleId="1092">
    <w:name w:val="Balloon Text"/>
    <w:basedOn w:val="1048"/>
    <w:link w:val="1093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93" w:customStyle="1">
    <w:name w:val="Текст выноски Знак"/>
    <w:basedOn w:val="1049"/>
    <w:link w:val="109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A2C51-1261-46B3-BA6B-E6CF99E3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lutfullina_ee</cp:lastModifiedBy>
  <cp:revision>83</cp:revision>
  <dcterms:created xsi:type="dcterms:W3CDTF">2023-06-27T16:55:00Z</dcterms:created>
  <dcterms:modified xsi:type="dcterms:W3CDTF">2026-07-24T00:29:37Z</dcterms:modified>
</cp:coreProperties>
</file>